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A7F" w:rsidRDefault="004F1A7F" w:rsidP="004F1A7F">
      <w:pPr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4F1A7F" w:rsidRDefault="004F1A7F" w:rsidP="004F1A7F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b/>
          <w:bCs/>
          <w:spacing w:val="-3"/>
          <w:lang w:val="en-GB"/>
        </w:rPr>
      </w:pPr>
      <w:r>
        <w:rPr>
          <w:rFonts w:ascii="Times New Roman" w:hAnsi="Times New Roman"/>
          <w:b/>
          <w:bCs/>
          <w:spacing w:val="-3"/>
          <w:lang w:val="en-GB"/>
        </w:rPr>
        <w:t>1665</w:t>
      </w:r>
      <w:r>
        <w:rPr>
          <w:rFonts w:ascii="Times New Roman" w:hAnsi="Times New Roman"/>
          <w:b/>
          <w:bCs/>
          <w:spacing w:val="-3"/>
          <w:lang w:val="en-GB"/>
        </w:rPr>
        <w:tab/>
        <w:t>8 May Administration of goods of William Harris of Halesowen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A True Inventory of all and singular the goodes Cattells and Ch[att]ells of William Harris late of Honington in the parish of Halesowen and diocese of Wor[ceste]r made by us John Taylor John Harris Thomas Bache &amp; John Lowe ye 29</w:t>
      </w:r>
      <w:r w:rsidRPr="009A2C18">
        <w:rPr>
          <w:rFonts w:ascii="Times New Roman" w:hAnsi="Times New Roman"/>
          <w:spacing w:val="-3"/>
          <w:vertAlign w:val="superscript"/>
          <w:lang w:val="en-GB"/>
        </w:rPr>
        <w:t>th</w:t>
      </w:r>
      <w:r>
        <w:rPr>
          <w:rFonts w:ascii="Times New Roman" w:hAnsi="Times New Roman"/>
          <w:spacing w:val="-3"/>
          <w:lang w:val="en-GB"/>
        </w:rPr>
        <w:t xml:space="preserve"> day of  May 1665 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  £    s    d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Imprimis </w:t>
      </w:r>
      <w:r w:rsidR="00B53E0F">
        <w:rPr>
          <w:rFonts w:ascii="Times New Roman" w:hAnsi="Times New Roman"/>
          <w:spacing w:val="-3"/>
          <w:lang w:val="en-GB"/>
        </w:rPr>
        <w:t>his purse and wearing apparel</w:t>
      </w:r>
      <w:r w:rsidR="00B53E0F">
        <w:rPr>
          <w:rFonts w:ascii="Times New Roman" w:hAnsi="Times New Roman"/>
          <w:spacing w:val="-3"/>
          <w:lang w:val="en-GB"/>
        </w:rPr>
        <w:tab/>
      </w:r>
      <w:r w:rsidR="00B53E0F"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  6  13    4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in the Chamber over the Hall 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one bed with thap[er]tnances to it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  5    0    0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in the Parlour Chamber one 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bedstead one feather bedde with the furniture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  2  10    0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sheetes table Clothes</w:t>
      </w:r>
      <w:r w:rsidR="00B53E0F">
        <w:rPr>
          <w:rFonts w:ascii="Times New Roman" w:hAnsi="Times New Roman"/>
          <w:spacing w:val="-3"/>
          <w:lang w:val="en-GB"/>
        </w:rPr>
        <w:t xml:space="preserve"> napkins and other linens</w:t>
      </w:r>
      <w:r w:rsidR="00B53E0F">
        <w:rPr>
          <w:rFonts w:ascii="Times New Roman" w:hAnsi="Times New Roman"/>
          <w:spacing w:val="-3"/>
          <w:lang w:val="en-GB"/>
        </w:rPr>
        <w:tab/>
      </w:r>
      <w:r w:rsidR="00B53E0F">
        <w:rPr>
          <w:rFonts w:ascii="Times New Roman" w:hAnsi="Times New Roman"/>
          <w:spacing w:val="-3"/>
          <w:lang w:val="en-GB"/>
        </w:rPr>
        <w:tab/>
        <w:t xml:space="preserve">    3    0    0</w:t>
      </w:r>
    </w:p>
    <w:p w:rsidR="004F1A7F" w:rsidRDefault="00B53E0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in the Kytchinge Chamber one feather bedde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  2    0    0</w:t>
      </w:r>
    </w:p>
    <w:p w:rsidR="00B53E0F" w:rsidRDefault="00B53E0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Brasse and pewter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  3    6    8</w:t>
      </w:r>
    </w:p>
    <w:p w:rsidR="00B53E0F" w:rsidRDefault="00B53E0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in the Hall two table bords one fourme and stooles</w:t>
      </w:r>
      <w:r>
        <w:rPr>
          <w:rFonts w:ascii="Times New Roman" w:hAnsi="Times New Roman"/>
          <w:spacing w:val="-3"/>
          <w:lang w:val="en-GB"/>
        </w:rPr>
        <w:tab/>
        <w:t xml:space="preserve">    1    0    0</w:t>
      </w:r>
    </w:p>
    <w:p w:rsidR="00B53E0F" w:rsidRDefault="00B53E0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in the Kitchin one grate &amp; other Trumpery ware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  0  13    4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p[ro]vision beefe &amp; bacon 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  3    6    8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Cheese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  1    0    0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Corne in the House &amp; Barne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  3    0    0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all Implements of Husbandry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  5    0    0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Corne growing on ye ground 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of all sorts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50    0    0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3 piggs duckes geese &amp; hens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  1    6    8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one yoke of oxen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  8    0    0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five Cowes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11  13    4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six yong beasts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  7    0    0</w:t>
      </w:r>
    </w:p>
    <w:p w:rsidR="004F1A7F" w:rsidRDefault="00B53E0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two mares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 w:rsidR="004F1A7F">
        <w:rPr>
          <w:rFonts w:ascii="Times New Roman" w:hAnsi="Times New Roman"/>
          <w:spacing w:val="-3"/>
          <w:lang w:val="en-GB"/>
        </w:rPr>
        <w:tab/>
        <w:t xml:space="preserve">    5    0    0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five weaning Calves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  2    0    0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eight sheepe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  2    0    0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Lumber &amp; Trumpery</w:t>
      </w:r>
      <w:r>
        <w:rPr>
          <w:rFonts w:ascii="Times New Roman" w:hAnsi="Times New Roman"/>
          <w:spacing w:val="-3"/>
          <w:lang w:val="en-GB"/>
        </w:rPr>
        <w:tab/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things not praised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  1    0    0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Suma Totalis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124  10    0</w:t>
      </w: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4F1A7F" w:rsidRDefault="004F1A7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... die Maij Anno Domini 1665 p[er] Margarita Harris widow ...</w:t>
      </w:r>
    </w:p>
    <w:p w:rsidR="00B53E0F" w:rsidRDefault="00B53E0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B53E0F" w:rsidRDefault="00B53E0F" w:rsidP="00B53E0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[N.B. This is in a separate sequence of Misc Inventories BA 3835 Box 798 Item 640]</w:t>
      </w:r>
    </w:p>
    <w:p w:rsidR="00B53E0F" w:rsidRDefault="00B53E0F" w:rsidP="004F1A7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AA2CCE" w:rsidRDefault="00AA2CCE"/>
    <w:sectPr w:rsidR="00AA2CCE" w:rsidSect="00AA2C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characterSpacingControl w:val="doNotCompress"/>
  <w:compat/>
  <w:rsids>
    <w:rsidRoot w:val="004F1A7F"/>
    <w:rsid w:val="00441F4B"/>
    <w:rsid w:val="004F1A7F"/>
    <w:rsid w:val="00570333"/>
    <w:rsid w:val="007D4DB8"/>
    <w:rsid w:val="00AA2CCE"/>
    <w:rsid w:val="00B53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1A7F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1F4B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252</Words>
  <Characters>1442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3</cp:revision>
  <dcterms:created xsi:type="dcterms:W3CDTF">2013-02-27T18:11:00Z</dcterms:created>
  <dcterms:modified xsi:type="dcterms:W3CDTF">2013-03-20T09:16:00Z</dcterms:modified>
</cp:coreProperties>
</file>